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G6470A116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G6470A116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NORWAY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93,764,828.00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17,690,592.00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76,074,236.00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93,764,828.00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No. 6 Hai Dian Zhong Street, Haidian District, Beijing 100080, People's Republic of China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640"/>
        <w:spacing w:after="0" w:line="256" w:lineRule="auto"/>
        <w:rPr>
          <w:sz w:val="20"/>
          <w:szCs w:val="20"/>
          <w:color w:val="auto"/>
        </w:rPr>
      </w:pPr>
      <w:r>
        <w:rPr>
          <w:rFonts w:ascii="Times New Roman" w:cs="Times New Roman" w:eastAsia="Times New Roman" w:hAnsi="Times New Roman"/>
          <w:sz w:val="22"/>
          <w:szCs w:val="22"/>
          <w:color w:val="auto"/>
        </w:rPr>
        <w:t>Bankplassen 2, PO Box 1179 Sentrum, Oslo, NO-0107, Oslo, Norway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Norway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G6470A116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93,764,828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93,764,828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17,690,592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76,074,236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shares reported herein are invested on behalf of the Government of Norway.</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40"/>
        <w:spacing w:after="0"/>
        <w:rPr>
          <w:sz w:val="20"/>
          <w:szCs w:val="20"/>
          <w:color w:val="auto"/>
        </w:rPr>
      </w:pPr>
      <w:r>
        <w:rPr>
          <w:rFonts w:ascii="Times New Roman" w:cs="Times New Roman" w:eastAsia="Times New Roman" w:hAnsi="Times New Roman"/>
          <w:sz w:val="22"/>
          <w:szCs w:val="22"/>
          <w:color w:val="auto"/>
        </w:rPr>
        <w:t>Norges Bank</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Aya Sobhy</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Business and Regulatory Compliance</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2025-11-04T14:17:42Z</dcterms:created>
  <dcterms:modified xsi:type="dcterms:W3CDTF">2025-11-04T14:17:42Z</dcterms:modified>
</cp:coreProperties>
</file>